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B029AE" w:rsidRDefault="00F80E6A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>
        <w:rPr>
          <w:rStyle w:val="Siln"/>
          <w:rFonts w:ascii="Arial Narrow" w:hAnsi="Arial Narrow"/>
          <w:b w:val="0"/>
          <w:sz w:val="22"/>
          <w:szCs w:val="22"/>
          <w:highlight w:val="yellow"/>
        </w:rPr>
        <w:t>Železnice slovenskej republiky, a.s.</w:t>
      </w:r>
    </w:p>
    <w:p w:rsidR="00F80E6A" w:rsidRPr="00F80E6A" w:rsidRDefault="00F80E6A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 w:rsidRPr="00F80E6A">
        <w:rPr>
          <w:rStyle w:val="Siln"/>
          <w:rFonts w:ascii="Arial Narrow" w:hAnsi="Arial Narrow"/>
          <w:b w:val="0"/>
          <w:sz w:val="22"/>
          <w:szCs w:val="22"/>
          <w:highlight w:val="yellow"/>
        </w:rPr>
        <w:t xml:space="preserve">Oblastné </w:t>
      </w:r>
      <w:proofErr w:type="spellStart"/>
      <w:r w:rsidRPr="00F80E6A">
        <w:rPr>
          <w:rStyle w:val="Siln"/>
          <w:rFonts w:ascii="Arial Narrow" w:hAnsi="Arial Narrow"/>
          <w:b w:val="0"/>
          <w:sz w:val="22"/>
          <w:szCs w:val="22"/>
          <w:highlight w:val="yellow"/>
        </w:rPr>
        <w:t>riadoteľstvo</w:t>
      </w:r>
      <w:proofErr w:type="spellEnd"/>
      <w:r w:rsidRPr="00F80E6A">
        <w:rPr>
          <w:rStyle w:val="Siln"/>
          <w:rFonts w:ascii="Arial Narrow" w:hAnsi="Arial Narrow"/>
          <w:b w:val="0"/>
          <w:sz w:val="22"/>
          <w:szCs w:val="22"/>
          <w:highlight w:val="yellow"/>
        </w:rPr>
        <w:t xml:space="preserve"> ..............</w:t>
      </w:r>
    </w:p>
    <w:p w:rsidR="00F80E6A" w:rsidRPr="00F80E6A" w:rsidRDefault="00F80E6A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 w:rsidRPr="00F80E6A">
        <w:rPr>
          <w:rFonts w:ascii="Arial Narrow" w:hAnsi="Arial Narrow"/>
          <w:sz w:val="22"/>
          <w:szCs w:val="22"/>
          <w:highlight w:val="yellow"/>
        </w:rPr>
        <w:t>Sekcii železničných tratí a stavieb</w:t>
      </w:r>
    </w:p>
    <w:p w:rsidR="00F80E6A" w:rsidRPr="00F80E6A" w:rsidRDefault="00F80E6A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 w:rsidRPr="00F80E6A">
        <w:rPr>
          <w:rStyle w:val="Siln"/>
          <w:rFonts w:ascii="Arial Narrow" w:hAnsi="Arial Narrow"/>
          <w:b w:val="0"/>
          <w:sz w:val="22"/>
          <w:szCs w:val="22"/>
          <w:highlight w:val="yellow"/>
        </w:rPr>
        <w:t>Adresa číslo</w:t>
      </w:r>
    </w:p>
    <w:p w:rsidR="00F80E6A" w:rsidRDefault="00F80E6A" w:rsidP="00F80E6A">
      <w:pPr>
        <w:rPr>
          <w:color w:val="1F497D"/>
          <w:sz w:val="18"/>
          <w:szCs w:val="18"/>
        </w:rPr>
      </w:pPr>
      <w:r w:rsidRPr="00F80E6A">
        <w:rPr>
          <w:rStyle w:val="Siln"/>
          <w:rFonts w:ascii="Arial Narrow" w:hAnsi="Arial Narrow"/>
          <w:b w:val="0"/>
          <w:sz w:val="22"/>
          <w:szCs w:val="22"/>
          <w:highlight w:val="yellow"/>
        </w:rPr>
        <w:t>Mesto PSČ</w:t>
      </w:r>
    </w:p>
    <w:p w:rsidR="00531344" w:rsidRDefault="00531344" w:rsidP="00A55EC6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E52BAF" w:rsidP="00B4513D">
      <w:pPr>
        <w:widowControl/>
        <w:suppressAutoHyphens w:val="0"/>
        <w:autoSpaceDE w:val="0"/>
        <w:autoSpaceDN w:val="0"/>
        <w:adjustRightInd w:val="0"/>
        <w:jc w:val="both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>
        <w:rPr>
          <w:rFonts w:ascii="Arial Narrow" w:eastAsia="Times New Roman" w:hAnsi="Arial Narrow" w:cs="Calibri"/>
          <w:b/>
          <w:sz w:val="22"/>
          <w:szCs w:val="22"/>
        </w:rPr>
        <w:t>o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územno-technickú informáciu o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 možnom 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bode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850030">
        <w:rPr>
          <w:rFonts w:ascii="Arial Narrow" w:eastAsia="Times New Roman" w:hAnsi="Arial Narrow" w:cs="Calibri"/>
          <w:b/>
          <w:sz w:val="22"/>
          <w:szCs w:val="22"/>
        </w:rPr>
        <w:t>na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>pojenia k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 </w:t>
      </w:r>
      <w:r w:rsidR="00F80E6A">
        <w:rPr>
          <w:rFonts w:ascii="Arial Narrow" w:eastAsia="Times New Roman" w:hAnsi="Arial Narrow" w:cs="Calibri"/>
          <w:b/>
          <w:sz w:val="22"/>
          <w:szCs w:val="22"/>
        </w:rPr>
        <w:t>železničnej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 xml:space="preserve"> sieti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>(</w:t>
      </w:r>
      <w:r w:rsidR="00F80E6A">
        <w:rPr>
          <w:rFonts w:ascii="Arial Narrow" w:eastAsia="Times New Roman" w:hAnsi="Arial Narrow" w:cs="Calibri"/>
          <w:b/>
          <w:sz w:val="22"/>
          <w:szCs w:val="22"/>
        </w:rPr>
        <w:t>ŽELEZNICA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 xml:space="preserve">) 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>v priemyselnej zóne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636942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o územno-technickú informáciu </w:t>
      </w:r>
      <w:r w:rsidR="008843F9">
        <w:rPr>
          <w:rFonts w:ascii="Arial Narrow" w:eastAsia="Times New Roman" w:hAnsi="Arial Narrow" w:cs="Calibri"/>
          <w:sz w:val="22"/>
          <w:szCs w:val="22"/>
        </w:rPr>
        <w:t>by sme</w:t>
      </w:r>
      <w:r>
        <w:rPr>
          <w:rFonts w:ascii="Arial Narrow" w:eastAsia="Times New Roman" w:hAnsi="Arial Narrow" w:cs="Calibri"/>
          <w:sz w:val="22"/>
          <w:szCs w:val="22"/>
        </w:rPr>
        <w:t xml:space="preserve"> vás radi požiadali o vydanie </w:t>
      </w:r>
      <w:r w:rsidR="00BB765D">
        <w:rPr>
          <w:rFonts w:ascii="Arial Narrow" w:eastAsia="Times New Roman" w:hAnsi="Arial Narrow" w:cs="Calibri"/>
          <w:sz w:val="22"/>
          <w:szCs w:val="22"/>
        </w:rPr>
        <w:t>územno-</w:t>
      </w:r>
      <w:r>
        <w:rPr>
          <w:rFonts w:ascii="Arial Narrow" w:eastAsia="Times New Roman" w:hAnsi="Arial Narrow" w:cs="Calibri"/>
          <w:sz w:val="22"/>
          <w:szCs w:val="22"/>
        </w:rPr>
        <w:t>technickej informácie v</w:t>
      </w:r>
      <w:r w:rsidR="00BB765D">
        <w:rPr>
          <w:rFonts w:ascii="Arial Narrow" w:eastAsia="Times New Roman" w:hAnsi="Arial Narrow" w:cs="Calibri"/>
          <w:sz w:val="22"/>
          <w:szCs w:val="22"/>
        </w:rPr>
        <w:t> </w:t>
      </w:r>
      <w:r>
        <w:rPr>
          <w:rFonts w:ascii="Arial Narrow" w:eastAsia="Times New Roman" w:hAnsi="Arial Narrow" w:cs="Calibri"/>
          <w:sz w:val="22"/>
          <w:szCs w:val="22"/>
        </w:rPr>
        <w:t>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P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636942">
        <w:rPr>
          <w:rFonts w:ascii="Arial Narrow" w:eastAsia="Times New Roman" w:hAnsi="Arial Narrow" w:cs="Calibri"/>
          <w:sz w:val="22"/>
          <w:szCs w:val="22"/>
        </w:rPr>
        <w:t xml:space="preserve">Identifikácia možného bodu </w:t>
      </w:r>
      <w:r w:rsidR="00850030">
        <w:rPr>
          <w:rFonts w:ascii="Arial Narrow" w:eastAsia="Times New Roman" w:hAnsi="Arial Narrow" w:cs="Calibri"/>
          <w:sz w:val="22"/>
          <w:szCs w:val="22"/>
        </w:rPr>
        <w:t>na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pojenia </w:t>
      </w:r>
      <w:r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636942">
        <w:rPr>
          <w:rFonts w:ascii="Arial Narrow" w:eastAsia="Times New Roman" w:hAnsi="Arial Narrow" w:cs="Calibri"/>
          <w:sz w:val="22"/>
          <w:szCs w:val="22"/>
        </w:rPr>
        <w:t>k </w:t>
      </w:r>
      <w:r w:rsidR="00F80E6A">
        <w:rPr>
          <w:rFonts w:ascii="Arial Narrow" w:eastAsia="Times New Roman" w:hAnsi="Arial Narrow" w:cs="Calibri"/>
          <w:sz w:val="22"/>
          <w:szCs w:val="22"/>
        </w:rPr>
        <w:t>železničnej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 sieti</w:t>
      </w:r>
      <w:r w:rsidR="00F80E6A">
        <w:rPr>
          <w:rFonts w:ascii="Arial Narrow" w:eastAsia="Times New Roman" w:hAnsi="Arial Narrow" w:cs="Calibri"/>
          <w:sz w:val="22"/>
          <w:szCs w:val="22"/>
        </w:rPr>
        <w:t xml:space="preserve"> (stanica, vlečka)</w:t>
      </w:r>
      <w:r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636942">
        <w:rPr>
          <w:rFonts w:ascii="Arial Narrow" w:eastAsia="Times New Roman" w:hAnsi="Arial Narrow" w:cs="Calibri"/>
          <w:sz w:val="22"/>
          <w:szCs w:val="22"/>
        </w:rPr>
        <w:t>v predmetnej lokalite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  <w:r w:rsidRPr="00636942">
        <w:rPr>
          <w:rFonts w:ascii="Arial Narrow" w:eastAsia="Times New Roman" w:hAnsi="Arial Narrow"/>
          <w:sz w:val="22"/>
          <w:szCs w:val="22"/>
        </w:rPr>
        <w:t xml:space="preserve">Identifikácia </w:t>
      </w:r>
      <w:r w:rsidR="00F80E6A">
        <w:rPr>
          <w:rFonts w:ascii="Arial Narrow" w:eastAsia="Times New Roman" w:hAnsi="Arial Narrow"/>
          <w:sz w:val="22"/>
          <w:szCs w:val="22"/>
        </w:rPr>
        <w:t xml:space="preserve">železničnej siete (stanica, vlečka) </w:t>
      </w:r>
      <w:r>
        <w:rPr>
          <w:rStyle w:val="Siln"/>
          <w:rFonts w:ascii="Arial Narrow" w:hAnsi="Arial Narrow"/>
          <w:b w:val="0"/>
          <w:sz w:val="22"/>
          <w:szCs w:val="22"/>
        </w:rPr>
        <w:t>v predmetnej lokalite</w:t>
      </w:r>
    </w:p>
    <w:p w:rsidR="00850030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 w:rsidRPr="00850030">
        <w:rPr>
          <w:rFonts w:ascii="Arial Narrow" w:eastAsia="Times New Roman" w:hAnsi="Arial Narrow"/>
          <w:sz w:val="22"/>
          <w:szCs w:val="22"/>
        </w:rPr>
        <w:t>Technické parametre (</w:t>
      </w:r>
      <w:r w:rsidR="00850030" w:rsidRPr="00850030">
        <w:rPr>
          <w:rFonts w:ascii="Arial Narrow" w:eastAsia="Times New Roman" w:hAnsi="Arial Narrow"/>
          <w:sz w:val="22"/>
          <w:szCs w:val="22"/>
        </w:rPr>
        <w:t>číslo</w:t>
      </w:r>
      <w:r w:rsidRPr="00850030">
        <w:rPr>
          <w:rFonts w:ascii="Arial Narrow" w:eastAsia="Times New Roman" w:hAnsi="Arial Narrow"/>
          <w:sz w:val="22"/>
          <w:szCs w:val="22"/>
        </w:rPr>
        <w:t>,</w:t>
      </w:r>
      <w:r w:rsidR="003B10EA" w:rsidRPr="00850030">
        <w:rPr>
          <w:rFonts w:ascii="Arial Narrow" w:eastAsia="Times New Roman" w:hAnsi="Arial Narrow"/>
          <w:sz w:val="22"/>
          <w:szCs w:val="22"/>
        </w:rPr>
        <w:t xml:space="preserve"> typ</w:t>
      </w:r>
      <w:r w:rsidRPr="00850030">
        <w:rPr>
          <w:rFonts w:ascii="Arial Narrow" w:eastAsia="Times New Roman" w:hAnsi="Arial Narrow"/>
          <w:sz w:val="22"/>
          <w:szCs w:val="22"/>
        </w:rPr>
        <w:t xml:space="preserve">) </w:t>
      </w:r>
      <w:r w:rsidR="00850030" w:rsidRPr="00850030">
        <w:rPr>
          <w:rFonts w:ascii="Arial Narrow" w:eastAsia="Times New Roman" w:hAnsi="Arial Narrow"/>
          <w:sz w:val="22"/>
          <w:szCs w:val="22"/>
        </w:rPr>
        <w:t>vami identifikovanej</w:t>
      </w:r>
      <w:r w:rsidRPr="00850030">
        <w:rPr>
          <w:rFonts w:ascii="Arial Narrow" w:eastAsia="Times New Roman" w:hAnsi="Arial Narrow"/>
          <w:sz w:val="22"/>
          <w:szCs w:val="22"/>
        </w:rPr>
        <w:t xml:space="preserve"> </w:t>
      </w:r>
      <w:r w:rsidR="00F80E6A">
        <w:rPr>
          <w:rFonts w:ascii="Arial Narrow" w:eastAsia="Times New Roman" w:hAnsi="Arial Narrow"/>
          <w:sz w:val="22"/>
          <w:szCs w:val="22"/>
        </w:rPr>
        <w:t>železničnej siete</w:t>
      </w:r>
      <w:r w:rsidR="00850030" w:rsidRPr="00850030">
        <w:rPr>
          <w:rFonts w:ascii="Arial Narrow" w:eastAsia="Times New Roman" w:hAnsi="Arial Narrow"/>
          <w:sz w:val="22"/>
          <w:szCs w:val="22"/>
        </w:rPr>
        <w:t xml:space="preserve"> </w:t>
      </w:r>
      <w:r w:rsidR="00F80E6A">
        <w:rPr>
          <w:rFonts w:ascii="Arial Narrow" w:eastAsia="Times New Roman" w:hAnsi="Arial Narrow"/>
          <w:sz w:val="22"/>
          <w:szCs w:val="22"/>
        </w:rPr>
        <w:t>(stanica, vlečka)</w:t>
      </w:r>
    </w:p>
    <w:p w:rsidR="00B4513D" w:rsidRPr="00850030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 w:rsidRPr="00850030">
        <w:rPr>
          <w:rFonts w:ascii="Arial Narrow" w:eastAsia="Times New Roman" w:hAnsi="Arial Narrow"/>
          <w:sz w:val="22"/>
          <w:szCs w:val="22"/>
        </w:rPr>
        <w:t xml:space="preserve">Zakreslenie </w:t>
      </w:r>
      <w:r w:rsidR="00F80E6A">
        <w:rPr>
          <w:rFonts w:ascii="Arial Narrow" w:eastAsia="Times New Roman" w:hAnsi="Arial Narrow"/>
          <w:sz w:val="22"/>
          <w:szCs w:val="22"/>
        </w:rPr>
        <w:t>železničnej</w:t>
      </w:r>
      <w:r w:rsidRPr="00850030">
        <w:rPr>
          <w:rFonts w:ascii="Arial Narrow" w:eastAsia="Times New Roman" w:hAnsi="Arial Narrow"/>
          <w:sz w:val="22"/>
          <w:szCs w:val="22"/>
        </w:rPr>
        <w:t xml:space="preserve"> siete a možné dodanie podkladu aj elektronicky vo formáte .</w:t>
      </w:r>
      <w:proofErr w:type="spellStart"/>
      <w:r w:rsidRPr="00850030"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P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 w:rsidR="00F80E6A">
        <w:rPr>
          <w:rFonts w:ascii="Arial Narrow" w:eastAsia="Times New Roman" w:hAnsi="Arial Narrow"/>
          <w:sz w:val="22"/>
          <w:szCs w:val="22"/>
        </w:rPr>
        <w:t xml:space="preserve"> 1:20</w:t>
      </w:r>
      <w:bookmarkStart w:id="0" w:name="_GoBack"/>
      <w:bookmarkEnd w:id="0"/>
      <w:r>
        <w:rPr>
          <w:rFonts w:ascii="Arial Narrow" w:eastAsia="Times New Roman" w:hAnsi="Arial Narrow"/>
          <w:sz w:val="22"/>
          <w:szCs w:val="22"/>
        </w:rPr>
        <w:t>000</w:t>
      </w:r>
    </w:p>
    <w:p w:rsidR="00424985" w:rsidRPr="00F97DED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sectPr w:rsidR="00424985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B10EA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759AA"/>
    <w:rsid w:val="007A3898"/>
    <w:rsid w:val="007C68C3"/>
    <w:rsid w:val="007C6AB2"/>
    <w:rsid w:val="007E6624"/>
    <w:rsid w:val="007F0ACB"/>
    <w:rsid w:val="00810D2B"/>
    <w:rsid w:val="00810FC0"/>
    <w:rsid w:val="0085003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D5A61"/>
    <w:rsid w:val="00AF1172"/>
    <w:rsid w:val="00B029AE"/>
    <w:rsid w:val="00B2200B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55DF"/>
    <w:rsid w:val="00F50EBA"/>
    <w:rsid w:val="00F80E6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150</TotalTime>
  <Pages>1</Pages>
  <Words>156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Peter Agner</cp:lastModifiedBy>
  <cp:revision>10</cp:revision>
  <cp:lastPrinted>2013-12-30T19:03:00Z</cp:lastPrinted>
  <dcterms:created xsi:type="dcterms:W3CDTF">2013-12-30T10:29:00Z</dcterms:created>
  <dcterms:modified xsi:type="dcterms:W3CDTF">2014-03-06T11:43:00Z</dcterms:modified>
</cp:coreProperties>
</file>