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14517D" w:rsidRDefault="00E52BAF" w:rsidP="00A55EC6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proofErr w:type="spellStart"/>
      <w:r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Západo</w:t>
      </w:r>
      <w:proofErr w:type="spellEnd"/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/</w:t>
      </w:r>
      <w:proofErr w:type="spellStart"/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stredo</w:t>
      </w:r>
      <w:proofErr w:type="spellEnd"/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/</w:t>
      </w:r>
      <w:proofErr w:type="spellStart"/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východo</w:t>
      </w:r>
      <w:proofErr w:type="spellEnd"/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 </w:t>
      </w:r>
      <w:r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slovenská energetika, a.s.</w:t>
      </w:r>
    </w:p>
    <w:p w:rsidR="00531344" w:rsidRPr="0014517D" w:rsidRDefault="0014517D" w:rsidP="00A55EC6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adresa</w:t>
      </w:r>
    </w:p>
    <w:p w:rsidR="00531344" w:rsidRDefault="0014517D" w:rsidP="00A55EC6">
      <w:pPr>
        <w:rPr>
          <w:rStyle w:val="Siln"/>
          <w:rFonts w:ascii="Arial Narrow" w:hAnsi="Arial Narrow"/>
          <w:b w:val="0"/>
          <w:sz w:val="22"/>
          <w:szCs w:val="22"/>
        </w:rPr>
      </w:pPr>
      <w:r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mesto</w:t>
      </w:r>
      <w:r w:rsidR="00E52BAF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 </w:t>
      </w:r>
      <w:r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PSČ</w:t>
      </w: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E52BAF" w:rsidP="00E52BAF">
      <w:pPr>
        <w:widowControl/>
        <w:suppressAutoHyphens w:val="0"/>
        <w:autoSpaceDE w:val="0"/>
        <w:autoSpaceDN w:val="0"/>
        <w:adjustRightInd w:val="0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územno-technickú informáciu o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 možnom 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bode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pripojenia k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 distribučnej sieti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A37CB5">
        <w:rPr>
          <w:rFonts w:ascii="Arial Narrow" w:eastAsia="Times New Roman" w:hAnsi="Arial Narrow" w:cs="Calibri"/>
          <w:b/>
          <w:sz w:val="22"/>
          <w:szCs w:val="22"/>
        </w:rPr>
        <w:t xml:space="preserve">(ELEKTRO) </w:t>
      </w:r>
      <w:bookmarkStart w:id="0" w:name="_GoBack"/>
      <w:bookmarkEnd w:id="0"/>
      <w:r w:rsidR="009B1599">
        <w:rPr>
          <w:rFonts w:ascii="Arial Narrow" w:eastAsia="Times New Roman" w:hAnsi="Arial Narrow" w:cs="Calibri"/>
          <w:b/>
          <w:sz w:val="22"/>
          <w:szCs w:val="22"/>
        </w:rPr>
        <w:t>v priemyselnej zóne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územno-technickú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>
        <w:rPr>
          <w:rFonts w:ascii="Arial Narrow" w:eastAsia="Times New Roman" w:hAnsi="Arial Narrow" w:cs="Calibri"/>
          <w:sz w:val="22"/>
          <w:szCs w:val="22"/>
        </w:rPr>
        <w:t xml:space="preserve"> vás radi požiadali o vydanie </w:t>
      </w:r>
      <w:r w:rsidR="00BB765D">
        <w:rPr>
          <w:rFonts w:ascii="Arial Narrow" w:eastAsia="Times New Roman" w:hAnsi="Arial Narrow" w:cs="Calibri"/>
          <w:sz w:val="22"/>
          <w:szCs w:val="22"/>
        </w:rPr>
        <w:t>územno-</w:t>
      </w:r>
      <w:r>
        <w:rPr>
          <w:rFonts w:ascii="Arial Narrow" w:eastAsia="Times New Roman" w:hAnsi="Arial Narrow" w:cs="Calibri"/>
          <w:sz w:val="22"/>
          <w:szCs w:val="22"/>
        </w:rPr>
        <w:t>technickej informácie v</w:t>
      </w:r>
      <w:r w:rsidR="00BB765D">
        <w:rPr>
          <w:rFonts w:ascii="Arial Narrow" w:eastAsia="Times New Roman" w:hAnsi="Arial Narrow" w:cs="Calibri"/>
          <w:sz w:val="22"/>
          <w:szCs w:val="22"/>
        </w:rPr>
        <w:t> </w:t>
      </w:r>
      <w:r>
        <w:rPr>
          <w:rFonts w:ascii="Arial Narrow" w:eastAsia="Times New Roman" w:hAnsi="Arial Narrow" w:cs="Calibri"/>
          <w:sz w:val="22"/>
          <w:szCs w:val="22"/>
        </w:rPr>
        <w:t>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14517D" w:rsidRDefault="0014517D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636942" w:rsidRPr="00636942" w:rsidRDefault="00636942" w:rsidP="00636942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636942">
        <w:rPr>
          <w:rFonts w:ascii="Arial Narrow" w:eastAsia="Times New Roman" w:hAnsi="Arial Narrow" w:cs="Calibri"/>
          <w:sz w:val="22"/>
          <w:szCs w:val="22"/>
        </w:rPr>
        <w:t xml:space="preserve">Identifikácia možného bodu pripojenia </w:t>
      </w:r>
      <w:r w:rsidR="00BB765D">
        <w:rPr>
          <w:rFonts w:ascii="Arial Narrow" w:eastAsia="Times New Roman" w:hAnsi="Arial Narrow" w:cs="Calibri"/>
          <w:sz w:val="22"/>
          <w:szCs w:val="22"/>
        </w:rPr>
        <w:t xml:space="preserve">(odberné miesto) </w:t>
      </w:r>
      <w:r w:rsidRPr="00636942">
        <w:rPr>
          <w:rFonts w:ascii="Arial Narrow" w:eastAsia="Times New Roman" w:hAnsi="Arial Narrow" w:cs="Calibri"/>
          <w:sz w:val="22"/>
          <w:szCs w:val="22"/>
        </w:rPr>
        <w:t>k distribučnej sieti v predmetnej lokalite</w:t>
      </w:r>
    </w:p>
    <w:p w:rsidR="00636942" w:rsidRPr="00636942" w:rsidRDefault="00636942" w:rsidP="00636942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  <w:r w:rsidRPr="00636942">
        <w:rPr>
          <w:rFonts w:ascii="Arial Narrow" w:eastAsia="Times New Roman" w:hAnsi="Arial Narrow"/>
          <w:sz w:val="22"/>
          <w:szCs w:val="22"/>
        </w:rPr>
        <w:t xml:space="preserve">Identifikácia a vyjadrenie k existencii energetických zariadení v majetku (správe) </w:t>
      </w:r>
      <w:proofErr w:type="spellStart"/>
      <w:r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Západo</w:t>
      </w:r>
      <w:proofErr w:type="spellEnd"/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/</w:t>
      </w:r>
      <w:proofErr w:type="spellStart"/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str</w:t>
      </w:r>
      <w:r w:rsid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e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do</w:t>
      </w:r>
      <w:proofErr w:type="spellEnd"/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/</w:t>
      </w:r>
      <w:proofErr w:type="spellStart"/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východo</w:t>
      </w:r>
      <w:proofErr w:type="spellEnd"/>
      <w:r w:rsidR="0014517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  <w:r w:rsidRPr="00636942">
        <w:rPr>
          <w:rStyle w:val="Siln"/>
          <w:rFonts w:ascii="Arial Narrow" w:hAnsi="Arial Narrow"/>
          <w:b w:val="0"/>
          <w:sz w:val="22"/>
          <w:szCs w:val="22"/>
        </w:rPr>
        <w:t>slovenská energetika, a.s.</w:t>
      </w:r>
      <w:r>
        <w:rPr>
          <w:rStyle w:val="Siln"/>
          <w:rFonts w:ascii="Arial Narrow" w:hAnsi="Arial Narrow"/>
          <w:b w:val="0"/>
          <w:sz w:val="22"/>
          <w:szCs w:val="22"/>
        </w:rPr>
        <w:t xml:space="preserve"> v predmetnej lokalite</w:t>
      </w:r>
    </w:p>
    <w:p w:rsidR="00BB765D" w:rsidRDefault="00636942" w:rsidP="00636942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Vyjadrenie k maximálnej </w:t>
      </w:r>
      <w:r w:rsidR="009B1599">
        <w:rPr>
          <w:rFonts w:ascii="Arial Narrow" w:eastAsia="Times New Roman" w:hAnsi="Arial Narrow"/>
          <w:sz w:val="22"/>
          <w:szCs w:val="22"/>
        </w:rPr>
        <w:t>voľnej</w:t>
      </w:r>
      <w:r>
        <w:rPr>
          <w:rFonts w:ascii="Arial Narrow" w:eastAsia="Times New Roman" w:hAnsi="Arial Narrow"/>
          <w:sz w:val="22"/>
          <w:szCs w:val="22"/>
        </w:rPr>
        <w:t xml:space="preserve"> kapacite na </w:t>
      </w:r>
      <w:r w:rsidR="009B1599">
        <w:rPr>
          <w:rFonts w:ascii="Arial Narrow" w:eastAsia="Times New Roman" w:hAnsi="Arial Narrow"/>
          <w:sz w:val="22"/>
          <w:szCs w:val="22"/>
        </w:rPr>
        <w:t>vami</w:t>
      </w:r>
      <w:r w:rsidR="00BB765D">
        <w:rPr>
          <w:rFonts w:ascii="Arial Narrow" w:eastAsia="Times New Roman" w:hAnsi="Arial Narrow"/>
          <w:sz w:val="22"/>
          <w:szCs w:val="22"/>
        </w:rPr>
        <w:t xml:space="preserve"> </w:t>
      </w:r>
      <w:r>
        <w:rPr>
          <w:rFonts w:ascii="Arial Narrow" w:eastAsia="Times New Roman" w:hAnsi="Arial Narrow"/>
          <w:sz w:val="22"/>
          <w:szCs w:val="22"/>
        </w:rPr>
        <w:t>identifikovanom odbernom mieste</w:t>
      </w:r>
    </w:p>
    <w:p w:rsidR="00636942" w:rsidRDefault="009B1599" w:rsidP="00636942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Technické parametre vami identifikovaného odberného miesta</w:t>
      </w:r>
    </w:p>
    <w:p w:rsidR="0014517D" w:rsidRDefault="0014517D" w:rsidP="00636942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Typ vedenia (110kV/22kV) a počet vedení</w:t>
      </w:r>
    </w:p>
    <w:p w:rsidR="009B1599" w:rsidRDefault="00DA3E02" w:rsidP="00636942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Zakreslenie trás a rozvodov</w:t>
      </w:r>
      <w:r w:rsidR="009B1599">
        <w:rPr>
          <w:rFonts w:ascii="Arial Narrow" w:eastAsia="Times New Roman" w:hAnsi="Arial Narrow"/>
          <w:sz w:val="22"/>
          <w:szCs w:val="22"/>
        </w:rPr>
        <w:t xml:space="preserve"> siete a možné dodanie podkladu aj elektronicky vo formáte .</w:t>
      </w:r>
      <w:proofErr w:type="spellStart"/>
      <w:r w:rsidR="009B1599"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P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>
        <w:rPr>
          <w:rFonts w:ascii="Arial Narrow" w:eastAsia="Times New Roman" w:hAnsi="Arial Narrow"/>
          <w:sz w:val="22"/>
          <w:szCs w:val="22"/>
        </w:rPr>
        <w:t xml:space="preserve"> 1:5000</w:t>
      </w:r>
    </w:p>
    <w:p w:rsidR="00424985" w:rsidRPr="00F97DED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sectPr w:rsidR="004249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A2388E"/>
    <w:rsid w:val="00A27F3A"/>
    <w:rsid w:val="00A30116"/>
    <w:rsid w:val="00A37CB5"/>
    <w:rsid w:val="00A46FB2"/>
    <w:rsid w:val="00A5266A"/>
    <w:rsid w:val="00A55EC6"/>
    <w:rsid w:val="00A60AAD"/>
    <w:rsid w:val="00A76E39"/>
    <w:rsid w:val="00AA494E"/>
    <w:rsid w:val="00AD5A61"/>
    <w:rsid w:val="00AF1172"/>
    <w:rsid w:val="00B2200B"/>
    <w:rsid w:val="00B32081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111</TotalTime>
  <Pages>1</Pages>
  <Words>172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Peter Agner</cp:lastModifiedBy>
  <cp:revision>7</cp:revision>
  <cp:lastPrinted>2013-12-30T19:03:00Z</cp:lastPrinted>
  <dcterms:created xsi:type="dcterms:W3CDTF">2013-12-30T10:29:00Z</dcterms:created>
  <dcterms:modified xsi:type="dcterms:W3CDTF">2014-03-06T10:53:00Z</dcterms:modified>
</cp:coreProperties>
</file>